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970E" w14:textId="50C99063" w:rsidR="00E96274" w:rsidRPr="008502AA" w:rsidRDefault="00E96274" w:rsidP="00E96274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8502AA">
        <w:rPr>
          <w:rFonts w:ascii="微軟正黑體" w:eastAsia="微軟正黑體" w:hAnsi="微軟正黑體" w:hint="eastAsia"/>
          <w:b/>
          <w:sz w:val="36"/>
          <w:szCs w:val="36"/>
        </w:rPr>
        <w:t>為氣候上課－</w:t>
      </w:r>
      <w:r w:rsidR="00A51A9D" w:rsidRPr="008502AA">
        <w:rPr>
          <w:rFonts w:ascii="微軟正黑體" w:eastAsia="微軟正黑體" w:hAnsi="微軟正黑體" w:hint="eastAsia"/>
          <w:b/>
          <w:sz w:val="36"/>
          <w:szCs w:val="36"/>
        </w:rPr>
        <w:t>能源與淨零</w:t>
      </w:r>
      <w:r w:rsidRPr="008502AA">
        <w:rPr>
          <w:rFonts w:ascii="微軟正黑體" w:eastAsia="微軟正黑體" w:hAnsi="微軟正黑體" w:hint="eastAsia"/>
          <w:b/>
          <w:sz w:val="36"/>
          <w:szCs w:val="36"/>
        </w:rPr>
        <w:t>教師研習營</w:t>
      </w:r>
    </w:p>
    <w:p w14:paraId="209EE514" w14:textId="77777777" w:rsidR="00E96274" w:rsidRDefault="00E96274" w:rsidP="00E96274">
      <w:pPr>
        <w:spacing w:line="480" w:lineRule="exact"/>
        <w:jc w:val="center"/>
        <w:rPr>
          <w:rFonts w:ascii="微軟正黑體" w:eastAsia="微軟正黑體" w:hAnsi="微軟正黑體"/>
          <w:szCs w:val="24"/>
        </w:rPr>
      </w:pPr>
    </w:p>
    <w:p w14:paraId="0AC706D0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>一、研習目的：</w:t>
      </w:r>
    </w:p>
    <w:p w14:paraId="105D052D" w14:textId="77777777" w:rsidR="00E96274" w:rsidRDefault="00922813" w:rsidP="00A51A9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922813">
        <w:rPr>
          <w:rFonts w:ascii="微軟正黑體" w:eastAsia="微軟正黑體" w:hAnsi="微軟正黑體" w:hint="eastAsia"/>
          <w:szCs w:val="24"/>
        </w:rPr>
        <w:t>將基礎淨零認知帶入</w:t>
      </w:r>
      <w:r>
        <w:rPr>
          <w:rFonts w:ascii="微軟正黑體" w:eastAsia="微軟正黑體" w:hAnsi="微軟正黑體" w:hint="eastAsia"/>
          <w:szCs w:val="24"/>
        </w:rPr>
        <w:t>國中與</w:t>
      </w:r>
      <w:r w:rsidRPr="00E96274">
        <w:rPr>
          <w:rFonts w:ascii="微軟正黑體" w:eastAsia="微軟正黑體" w:hAnsi="微軟正黑體" w:hint="eastAsia"/>
          <w:szCs w:val="24"/>
        </w:rPr>
        <w:t>高中職</w:t>
      </w:r>
      <w:r w:rsidRPr="00922813">
        <w:rPr>
          <w:rFonts w:ascii="微軟正黑體" w:eastAsia="微軟正黑體" w:hAnsi="微軟正黑體" w:hint="eastAsia"/>
          <w:szCs w:val="24"/>
        </w:rPr>
        <w:t>校園</w:t>
      </w:r>
      <w:r w:rsidR="00E96274" w:rsidRPr="00E96274">
        <w:rPr>
          <w:rFonts w:ascii="微軟正黑體" w:eastAsia="微軟正黑體" w:hAnsi="微軟正黑體" w:hint="eastAsia"/>
          <w:szCs w:val="24"/>
        </w:rPr>
        <w:t>，增進</w:t>
      </w:r>
      <w:r w:rsidR="00A51A9D">
        <w:rPr>
          <w:rFonts w:ascii="微軟正黑體" w:eastAsia="微軟正黑體" w:hAnsi="微軟正黑體" w:hint="eastAsia"/>
          <w:szCs w:val="24"/>
        </w:rPr>
        <w:t>國中與</w:t>
      </w:r>
      <w:r w:rsidR="00E96274" w:rsidRPr="00E96274">
        <w:rPr>
          <w:rFonts w:ascii="微軟正黑體" w:eastAsia="微軟正黑體" w:hAnsi="微軟正黑體" w:hint="eastAsia"/>
          <w:szCs w:val="24"/>
        </w:rPr>
        <w:t>高中職教師之</w:t>
      </w:r>
      <w:r w:rsidR="00ED6833">
        <w:rPr>
          <w:rFonts w:ascii="微軟正黑體" w:eastAsia="微軟正黑體" w:hAnsi="微軟正黑體" w:hint="eastAsia"/>
          <w:szCs w:val="24"/>
        </w:rPr>
        <w:t>淨零</w:t>
      </w:r>
      <w:r w:rsidR="00E96274" w:rsidRPr="00E96274">
        <w:rPr>
          <w:rFonts w:ascii="微軟正黑體" w:eastAsia="微軟正黑體" w:hAnsi="微軟正黑體" w:hint="eastAsia"/>
          <w:szCs w:val="24"/>
        </w:rPr>
        <w:t>與能源議題之素養，提供符合教師需求、學生學習需求之氣候與能源教育課程架構、</w:t>
      </w:r>
      <w:r w:rsidR="00996ECE">
        <w:rPr>
          <w:rFonts w:ascii="微軟正黑體" w:eastAsia="微軟正黑體" w:hAnsi="微軟正黑體" w:hint="eastAsia"/>
          <w:szCs w:val="24"/>
        </w:rPr>
        <w:t>教</w:t>
      </w:r>
      <w:r w:rsidR="00996ECE" w:rsidRPr="00AA006C">
        <w:rPr>
          <w:rFonts w:ascii="微軟正黑體" w:eastAsia="微軟正黑體" w:hAnsi="微軟正黑體" w:hint="eastAsia"/>
          <w:szCs w:val="24"/>
        </w:rPr>
        <w:t>學內容</w:t>
      </w:r>
      <w:r w:rsidR="00E96274" w:rsidRPr="00E96274">
        <w:rPr>
          <w:rFonts w:ascii="微軟正黑體" w:eastAsia="微軟正黑體" w:hAnsi="微軟正黑體" w:hint="eastAsia"/>
          <w:szCs w:val="24"/>
        </w:rPr>
        <w:t>與學習工具，進而培力教師未來能後續發展相關教</w:t>
      </w:r>
      <w:r w:rsidR="00996ECE" w:rsidRPr="00AA006C">
        <w:rPr>
          <w:rFonts w:ascii="微軟正黑體" w:eastAsia="微軟正黑體" w:hAnsi="微軟正黑體" w:hint="eastAsia"/>
          <w:szCs w:val="24"/>
        </w:rPr>
        <w:t>學內容</w:t>
      </w:r>
      <w:r w:rsidR="00E96274" w:rsidRPr="00E96274">
        <w:rPr>
          <w:rFonts w:ascii="微軟正黑體" w:eastAsia="微軟正黑體" w:hAnsi="微軟正黑體" w:hint="eastAsia"/>
          <w:szCs w:val="24"/>
        </w:rPr>
        <w:t>之能力。</w:t>
      </w:r>
    </w:p>
    <w:p w14:paraId="5B9C37E2" w14:textId="77777777" w:rsidR="00E96274" w:rsidRPr="00FC6AA6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318BD35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502AA">
        <w:rPr>
          <w:rFonts w:ascii="微軟正黑體" w:eastAsia="微軟正黑體" w:hAnsi="微軟正黑體" w:hint="eastAsia"/>
          <w:b/>
          <w:color w:val="000000" w:themeColor="text1"/>
          <w:szCs w:val="24"/>
        </w:rPr>
        <w:t>二、研習特色：</w:t>
      </w:r>
    </w:p>
    <w:p w14:paraId="371F6781" w14:textId="77777777" w:rsidR="00E96274" w:rsidRP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1.</w:t>
      </w:r>
      <w:r w:rsidRPr="00E96274">
        <w:rPr>
          <w:rFonts w:ascii="微軟正黑體" w:eastAsia="微軟正黑體" w:hAnsi="微軟正黑體" w:hint="eastAsia"/>
          <w:szCs w:val="24"/>
        </w:rPr>
        <w:tab/>
        <w:t>完整有系統：最新最完整、系統化、結構化的國內外</w:t>
      </w:r>
      <w:r w:rsidR="004B2C08">
        <w:rPr>
          <w:rFonts w:ascii="微軟正黑體" w:eastAsia="微軟正黑體" w:hAnsi="微軟正黑體" w:hint="eastAsia"/>
          <w:szCs w:val="24"/>
        </w:rPr>
        <w:t>淨零</w:t>
      </w:r>
      <w:r w:rsidRPr="00E96274">
        <w:rPr>
          <w:rFonts w:ascii="微軟正黑體" w:eastAsia="微軟正黑體" w:hAnsi="微軟正黑體" w:hint="eastAsia"/>
          <w:szCs w:val="24"/>
        </w:rPr>
        <w:t>與能源議題教材</w:t>
      </w:r>
    </w:p>
    <w:p w14:paraId="4AD2A41E" w14:textId="77777777" w:rsidR="00003968" w:rsidRDefault="00E96274" w:rsidP="00003968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2.</w:t>
      </w:r>
      <w:r w:rsidRPr="00E96274">
        <w:rPr>
          <w:rFonts w:ascii="微軟正黑體" w:eastAsia="微軟正黑體" w:hAnsi="微軟正黑體" w:hint="eastAsia"/>
          <w:szCs w:val="24"/>
        </w:rPr>
        <w:tab/>
      </w:r>
      <w:r w:rsidR="00003968" w:rsidRPr="00E96274">
        <w:rPr>
          <w:rFonts w:ascii="微軟正黑體" w:eastAsia="微軟正黑體" w:hAnsi="微軟正黑體" w:hint="eastAsia"/>
          <w:szCs w:val="24"/>
        </w:rPr>
        <w:t>多元</w:t>
      </w:r>
      <w:r w:rsidR="005E7B93" w:rsidRPr="008502AA">
        <w:rPr>
          <w:rFonts w:ascii="微軟正黑體" w:eastAsia="微軟正黑體" w:hAnsi="微軟正黑體" w:hint="eastAsia"/>
          <w:szCs w:val="24"/>
        </w:rPr>
        <w:t>一日</w:t>
      </w:r>
      <w:r w:rsidR="00003968" w:rsidRPr="008502AA">
        <w:rPr>
          <w:rFonts w:ascii="微軟正黑體" w:eastAsia="微軟正黑體" w:hAnsi="微軟正黑體" w:hint="eastAsia"/>
          <w:szCs w:val="24"/>
        </w:rPr>
        <w:t>營</w:t>
      </w:r>
      <w:r w:rsidR="00003968" w:rsidRPr="00E96274">
        <w:rPr>
          <w:rFonts w:ascii="微軟正黑體" w:eastAsia="微軟正黑體" w:hAnsi="微軟正黑體" w:hint="eastAsia"/>
          <w:szCs w:val="24"/>
        </w:rPr>
        <w:t>：</w:t>
      </w:r>
      <w:r w:rsidR="00003968">
        <w:rPr>
          <w:rFonts w:ascii="微軟正黑體" w:eastAsia="微軟正黑體" w:hAnsi="微軟正黑體" w:hint="eastAsia"/>
          <w:szCs w:val="24"/>
        </w:rPr>
        <w:t>一日研習</w:t>
      </w:r>
      <w:r w:rsidR="00003968" w:rsidRPr="00AA006C">
        <w:rPr>
          <w:rFonts w:ascii="微軟正黑體" w:eastAsia="微軟正黑體" w:hAnsi="微軟正黑體" w:hint="eastAsia"/>
          <w:szCs w:val="24"/>
        </w:rPr>
        <w:t>綜合簡報課程、能源教育者經驗分享、教學內容工作坊</w:t>
      </w:r>
      <w:r w:rsidR="00996ECE">
        <w:rPr>
          <w:rFonts w:ascii="微軟正黑體" w:eastAsia="微軟正黑體" w:hAnsi="微軟正黑體" w:hint="eastAsia"/>
          <w:szCs w:val="24"/>
        </w:rPr>
        <w:t>和</w:t>
      </w:r>
      <w:r w:rsidR="00003968" w:rsidRPr="00AA006C">
        <w:rPr>
          <w:rFonts w:ascii="微軟正黑體" w:eastAsia="微軟正黑體" w:hAnsi="微軟正黑體" w:hint="eastAsia"/>
          <w:szCs w:val="24"/>
        </w:rPr>
        <w:t>能源設施走訪</w:t>
      </w:r>
    </w:p>
    <w:p w14:paraId="0DEEEE17" w14:textId="77777777" w:rsidR="00003968" w:rsidRPr="00E96274" w:rsidRDefault="00E96274" w:rsidP="00003968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3.</w:t>
      </w:r>
      <w:r w:rsidRPr="00E96274">
        <w:rPr>
          <w:rFonts w:ascii="微軟正黑體" w:eastAsia="微軟正黑體" w:hAnsi="微軟正黑體" w:hint="eastAsia"/>
          <w:szCs w:val="24"/>
        </w:rPr>
        <w:tab/>
      </w:r>
      <w:r w:rsidR="00003968" w:rsidRPr="00E96274">
        <w:rPr>
          <w:rFonts w:ascii="微軟正黑體" w:eastAsia="微軟正黑體" w:hAnsi="微軟正黑體" w:hint="eastAsia"/>
          <w:szCs w:val="24"/>
        </w:rPr>
        <w:t>簡明易實施：經過轉譯、一聽就懂的</w:t>
      </w:r>
      <w:r w:rsidR="00003968">
        <w:rPr>
          <w:rFonts w:ascii="微軟正黑體" w:eastAsia="微軟正黑體" w:hAnsi="微軟正黑體" w:hint="eastAsia"/>
          <w:szCs w:val="24"/>
        </w:rPr>
        <w:t>淨零</w:t>
      </w:r>
      <w:r w:rsidR="00003968" w:rsidRPr="00E96274">
        <w:rPr>
          <w:rFonts w:ascii="微軟正黑體" w:eastAsia="微軟正黑體" w:hAnsi="微軟正黑體" w:hint="eastAsia"/>
          <w:szCs w:val="24"/>
        </w:rPr>
        <w:t>與能源知識</w:t>
      </w:r>
    </w:p>
    <w:p w14:paraId="22309E02" w14:textId="77777777" w:rsidR="00E96274" w:rsidRP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4.</w:t>
      </w:r>
      <w:r w:rsidRPr="00E96274">
        <w:rPr>
          <w:rFonts w:ascii="微軟正黑體" w:eastAsia="微軟正黑體" w:hAnsi="微軟正黑體" w:hint="eastAsia"/>
          <w:szCs w:val="24"/>
        </w:rPr>
        <w:tab/>
        <w:t>互動超有趣：引人共鳴的趣味互動教材，結合生活化與故事性元素</w:t>
      </w:r>
    </w:p>
    <w:p w14:paraId="3E2A684D" w14:textId="77777777" w:rsidR="00E96274" w:rsidRDefault="00E96274" w:rsidP="00E96274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5.</w:t>
      </w:r>
      <w:r w:rsidRPr="00E96274">
        <w:rPr>
          <w:rFonts w:ascii="微軟正黑體" w:eastAsia="微軟正黑體" w:hAnsi="微軟正黑體" w:hint="eastAsia"/>
          <w:szCs w:val="24"/>
        </w:rPr>
        <w:tab/>
        <w:t>產出可</w:t>
      </w:r>
      <w:r w:rsidR="00996ECE">
        <w:rPr>
          <w:rFonts w:ascii="微軟正黑體" w:eastAsia="微軟正黑體" w:hAnsi="微軟正黑體" w:hint="eastAsia"/>
          <w:szCs w:val="24"/>
        </w:rPr>
        <w:t>共享</w:t>
      </w:r>
      <w:r w:rsidRPr="00E96274">
        <w:rPr>
          <w:rFonts w:ascii="微軟正黑體" w:eastAsia="微軟正黑體" w:hAnsi="微軟正黑體" w:hint="eastAsia"/>
          <w:szCs w:val="24"/>
        </w:rPr>
        <w:t>：</w:t>
      </w:r>
      <w:r w:rsidR="00996ECE">
        <w:rPr>
          <w:rFonts w:ascii="微軟正黑體" w:eastAsia="微軟正黑體" w:hAnsi="微軟正黑體" w:hint="eastAsia"/>
          <w:szCs w:val="24"/>
        </w:rPr>
        <w:t>工作坊</w:t>
      </w:r>
      <w:r w:rsidR="00FF4B8C">
        <w:rPr>
          <w:rFonts w:ascii="微軟正黑體" w:eastAsia="微軟正黑體" w:hAnsi="微軟正黑體" w:hint="eastAsia"/>
          <w:szCs w:val="24"/>
        </w:rPr>
        <w:t>中</w:t>
      </w:r>
      <w:r w:rsidRPr="00E96274">
        <w:rPr>
          <w:rFonts w:ascii="微軟正黑體" w:eastAsia="微軟正黑體" w:hAnsi="微軟正黑體" w:hint="eastAsia"/>
          <w:szCs w:val="24"/>
        </w:rPr>
        <w:t>協力產出教案</w:t>
      </w:r>
      <w:r w:rsidR="00996ECE">
        <w:rPr>
          <w:rFonts w:ascii="微軟正黑體" w:eastAsia="微軟正黑體" w:hAnsi="微軟正黑體" w:hint="eastAsia"/>
          <w:szCs w:val="24"/>
        </w:rPr>
        <w:t>內容</w:t>
      </w:r>
      <w:r w:rsidRPr="00E96274">
        <w:rPr>
          <w:rFonts w:ascii="微軟正黑體" w:eastAsia="微軟正黑體" w:hAnsi="微軟正黑體" w:hint="eastAsia"/>
          <w:szCs w:val="24"/>
        </w:rPr>
        <w:t>，</w:t>
      </w:r>
      <w:r w:rsidR="00FF4B8C" w:rsidRPr="00FF4B8C">
        <w:rPr>
          <w:rFonts w:ascii="微軟正黑體" w:eastAsia="微軟正黑體" w:hAnsi="微軟正黑體" w:hint="eastAsia"/>
          <w:szCs w:val="24"/>
        </w:rPr>
        <w:t>經過後續美編後</w:t>
      </w:r>
      <w:r w:rsidR="00FF4B8C">
        <w:rPr>
          <w:rFonts w:ascii="微軟正黑體" w:eastAsia="微軟正黑體" w:hAnsi="微軟正黑體" w:hint="eastAsia"/>
          <w:szCs w:val="24"/>
        </w:rPr>
        <w:t>與參與者共享</w:t>
      </w:r>
    </w:p>
    <w:p w14:paraId="7BF026F0" w14:textId="77777777" w:rsidR="00E96274" w:rsidRPr="0026673B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4712C4A4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三、辦理單位： </w:t>
      </w:r>
    </w:p>
    <w:p w14:paraId="360EA05E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主辦單位：</w:t>
      </w:r>
      <w:r w:rsidR="00FC6AA6" w:rsidRPr="00E96274">
        <w:rPr>
          <w:rFonts w:ascii="微軟正黑體" w:eastAsia="微軟正黑體" w:hAnsi="微軟正黑體" w:hint="eastAsia"/>
          <w:szCs w:val="24"/>
        </w:rPr>
        <w:t>工業技術研究院、</w:t>
      </w:r>
      <w:r w:rsidRPr="00E96274">
        <w:rPr>
          <w:rFonts w:ascii="微軟正黑體" w:eastAsia="微軟正黑體" w:hAnsi="微軟正黑體" w:hint="eastAsia"/>
          <w:szCs w:val="24"/>
        </w:rPr>
        <w:t>綠色公民行動聯盟、</w:t>
      </w:r>
      <w:r w:rsidR="00FC6AA6">
        <w:rPr>
          <w:rFonts w:ascii="微軟正黑體" w:eastAsia="微軟正黑體" w:hAnsi="微軟正黑體" w:hint="eastAsia"/>
          <w:szCs w:val="24"/>
        </w:rPr>
        <w:t>綠色和平</w:t>
      </w:r>
    </w:p>
    <w:p w14:paraId="6A2B195A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7DEA9274" w14:textId="4F2BDC80" w:rsidR="00B15765" w:rsidRPr="00B15765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四、辦理日期及地點： </w:t>
      </w:r>
    </w:p>
    <w:p w14:paraId="77C0C027" w14:textId="28F4E8E5" w:rsidR="00B15765" w:rsidRP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 w:hint="eastAsia"/>
          <w:szCs w:val="24"/>
        </w:rPr>
        <w:t>台北場：</w:t>
      </w:r>
      <w:r>
        <w:rPr>
          <w:rFonts w:ascii="微軟正黑體" w:eastAsia="微軟正黑體" w:hAnsi="微軟正黑體" w:hint="eastAsia"/>
          <w:szCs w:val="24"/>
        </w:rPr>
        <w:t>1</w:t>
      </w:r>
      <w:r>
        <w:rPr>
          <w:rFonts w:ascii="微軟正黑體" w:eastAsia="微軟正黑體" w:hAnsi="微軟正黑體"/>
          <w:szCs w:val="24"/>
        </w:rPr>
        <w:t>1</w:t>
      </w:r>
      <w:r w:rsidRPr="00B15765">
        <w:rPr>
          <w:rFonts w:ascii="微軟正黑體" w:eastAsia="微軟正黑體" w:hAnsi="微軟正黑體" w:hint="eastAsia"/>
          <w:szCs w:val="24"/>
        </w:rPr>
        <w:t>1年7月6日（星期三）上午9點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至下午5點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。地點</w:t>
      </w:r>
      <w:r w:rsidR="002B0F5F">
        <w:rPr>
          <w:rFonts w:ascii="微軟正黑體" w:eastAsia="微軟正黑體" w:hAnsi="微軟正黑體" w:hint="eastAsia"/>
          <w:szCs w:val="24"/>
        </w:rPr>
        <w:t>：</w:t>
      </w:r>
      <w:r w:rsidRPr="00B15765">
        <w:rPr>
          <w:rFonts w:ascii="微軟正黑體" w:eastAsia="微軟正黑體" w:hAnsi="微軟正黑體" w:hint="eastAsia"/>
          <w:szCs w:val="24"/>
        </w:rPr>
        <w:t>花博夢想館（台北市中山區濱江街 12號）。</w:t>
      </w:r>
    </w:p>
    <w:p w14:paraId="6F308E86" w14:textId="29DC1860" w:rsid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 w:hint="eastAsia"/>
          <w:szCs w:val="24"/>
        </w:rPr>
        <w:t>台南場：111年7月8日（星期五</w:t>
      </w:r>
      <w:r w:rsidR="00534065">
        <w:rPr>
          <w:rFonts w:ascii="微軟正黑體" w:eastAsia="微軟正黑體" w:hAnsi="微軟正黑體" w:hint="eastAsia"/>
          <w:szCs w:val="24"/>
        </w:rPr>
        <w:t>）</w:t>
      </w:r>
      <w:r w:rsidRPr="00B15765">
        <w:rPr>
          <w:rFonts w:ascii="微軟正黑體" w:eastAsia="微軟正黑體" w:hAnsi="微軟正黑體" w:hint="eastAsia"/>
          <w:szCs w:val="24"/>
        </w:rPr>
        <w:t>上午9點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至下午5點</w:t>
      </w:r>
      <w:r w:rsidR="00C37C4C">
        <w:rPr>
          <w:rFonts w:ascii="微軟正黑體" w:eastAsia="微軟正黑體" w:hAnsi="微軟正黑體" w:hint="eastAsia"/>
          <w:szCs w:val="24"/>
        </w:rPr>
        <w:t>半</w:t>
      </w:r>
      <w:r w:rsidRPr="00B15765">
        <w:rPr>
          <w:rFonts w:ascii="微軟正黑體" w:eastAsia="微軟正黑體" w:hAnsi="微軟正黑體" w:hint="eastAsia"/>
          <w:szCs w:val="24"/>
        </w:rPr>
        <w:t>。地點</w:t>
      </w:r>
      <w:r w:rsidR="002B0F5F">
        <w:rPr>
          <w:rFonts w:ascii="微軟正黑體" w:eastAsia="微軟正黑體" w:hAnsi="微軟正黑體" w:hint="eastAsia"/>
          <w:szCs w:val="24"/>
        </w:rPr>
        <w:t>：</w:t>
      </w:r>
      <w:r w:rsidRPr="00B15765">
        <w:rPr>
          <w:rFonts w:ascii="微軟正黑體" w:eastAsia="微軟正黑體" w:hAnsi="微軟正黑體" w:hint="eastAsia"/>
          <w:szCs w:val="24"/>
        </w:rPr>
        <w:t>沙崙綠能科技示範場域（台南市歸仁區高發二路 360 號）。</w:t>
      </w:r>
    </w:p>
    <w:p w14:paraId="13945060" w14:textId="77777777" w:rsidR="00E96274" w:rsidRPr="005A722A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3BDC3988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color w:val="000000" w:themeColor="text1"/>
          <w:szCs w:val="24"/>
        </w:rPr>
        <w:t>五、辦理對象：</w:t>
      </w:r>
      <w:r w:rsidRPr="008502AA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0A97FB43" w14:textId="1CDF030A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限</w:t>
      </w:r>
      <w:r w:rsidR="00B15765">
        <w:rPr>
          <w:rFonts w:ascii="微軟正黑體" w:eastAsia="微軟正黑體" w:hAnsi="微軟正黑體" w:hint="eastAsia"/>
          <w:szCs w:val="24"/>
        </w:rPr>
        <w:t>國、</w:t>
      </w:r>
      <w:r w:rsidRPr="00E96274">
        <w:rPr>
          <w:rFonts w:ascii="微軟正黑體" w:eastAsia="微軟正黑體" w:hAnsi="微軟正黑體" w:hint="eastAsia"/>
          <w:szCs w:val="24"/>
        </w:rPr>
        <w:t>高中職教師參加，不限科目</w:t>
      </w:r>
    </w:p>
    <w:p w14:paraId="038EFF8D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FEE7F45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>六、研習費用：</w:t>
      </w:r>
    </w:p>
    <w:p w14:paraId="6F35F36E" w14:textId="77777777" w:rsidR="00B15765" w:rsidRDefault="00E96274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免費</w:t>
      </w:r>
    </w:p>
    <w:p w14:paraId="3AE760DA" w14:textId="77777777" w:rsid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5F0ADD9C" w14:textId="7AD79120" w:rsidR="00B15765" w:rsidRPr="00B15765" w:rsidRDefault="00B15765" w:rsidP="00B15765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97B180C" wp14:editId="7128D82F">
            <wp:simplePos x="0" y="0"/>
            <wp:positionH relativeFrom="column">
              <wp:posOffset>4489450</wp:posOffset>
            </wp:positionH>
            <wp:positionV relativeFrom="paragraph">
              <wp:posOffset>92710</wp:posOffset>
            </wp:positionV>
            <wp:extent cx="800100" cy="800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74" w:rsidRPr="008502AA">
        <w:rPr>
          <w:rFonts w:ascii="微軟正黑體" w:eastAsia="微軟正黑體" w:hAnsi="微軟正黑體" w:hint="eastAsia"/>
          <w:b/>
          <w:szCs w:val="24"/>
        </w:rPr>
        <w:t xml:space="preserve">七、報名方式及注意事項 </w:t>
      </w:r>
    </w:p>
    <w:p w14:paraId="5982051A" w14:textId="7D225964" w:rsidR="00E96274" w:rsidRPr="00B15765" w:rsidRDefault="00B15765" w:rsidP="00B15765">
      <w:pPr>
        <w:spacing w:line="4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１</w:t>
      </w:r>
      <w:r>
        <w:rPr>
          <w:rFonts w:ascii="微軟正黑體" w:eastAsia="微軟正黑體" w:hAnsi="微軟正黑體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 xml:space="preserve"> 線上報名</w:t>
      </w:r>
      <w:r w:rsidR="00E96274" w:rsidRPr="00E96274">
        <w:rPr>
          <w:rFonts w:ascii="微軟正黑體" w:eastAsia="微軟正黑體" w:hAnsi="微軟正黑體" w:hint="eastAsia"/>
          <w:szCs w:val="24"/>
        </w:rPr>
        <w:t>網址</w:t>
      </w:r>
      <w:r>
        <w:rPr>
          <w:rFonts w:ascii="微軟正黑體" w:eastAsia="微軟正黑體" w:hAnsi="微軟正黑體" w:hint="eastAsia"/>
          <w:szCs w:val="24"/>
        </w:rPr>
        <w:t>：</w:t>
      </w:r>
      <w:r w:rsidRPr="00B15765">
        <w:rPr>
          <w:rFonts w:ascii="微軟正黑體" w:eastAsia="微軟正黑體" w:hAnsi="微軟正黑體"/>
          <w:szCs w:val="24"/>
        </w:rPr>
        <w:t>https://reurl.cc/ErDGAA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</w:t>
      </w:r>
    </w:p>
    <w:p w14:paraId="6C0A9F45" w14:textId="3549BA60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B15765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C5F8F23" wp14:editId="68A69F43">
                <wp:simplePos x="0" y="0"/>
                <wp:positionH relativeFrom="margin">
                  <wp:posOffset>4537710</wp:posOffset>
                </wp:positionH>
                <wp:positionV relativeFrom="paragraph">
                  <wp:posOffset>238760</wp:posOffset>
                </wp:positionV>
                <wp:extent cx="98425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AEE6" w14:textId="78C2F20A" w:rsidR="00B15765" w:rsidRPr="00B15765" w:rsidRDefault="00B15765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1576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5F8F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7.3pt;margin-top:18.8pt;width:7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" stroked="f">
                <v:textbox style="mso-fit-shape-to-text:t">
                  <w:txbxContent>
                    <w:p w14:paraId="118DAEE6" w14:textId="78C2F20A" w:rsidR="00B15765" w:rsidRPr="00B15765" w:rsidRDefault="00B15765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proofErr w:type="gramStart"/>
                      <w:r w:rsidRPr="00B1576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szCs w:val="24"/>
        </w:rPr>
        <w:t>2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報名截止日期：202</w:t>
      </w:r>
      <w:r w:rsidR="006820AF">
        <w:rPr>
          <w:rFonts w:ascii="微軟正黑體" w:eastAsia="微軟正黑體" w:hAnsi="微軟正黑體"/>
          <w:szCs w:val="24"/>
        </w:rPr>
        <w:t>2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年 </w:t>
      </w:r>
      <w:r w:rsidR="006820AF">
        <w:rPr>
          <w:rFonts w:ascii="微軟正黑體" w:eastAsia="微軟正黑體" w:hAnsi="微軟正黑體"/>
          <w:szCs w:val="24"/>
        </w:rPr>
        <w:t>6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月 </w:t>
      </w:r>
      <w:r w:rsidR="00C37C4C">
        <w:rPr>
          <w:rFonts w:ascii="微軟正黑體" w:eastAsia="微軟正黑體" w:hAnsi="微軟正黑體"/>
          <w:szCs w:val="24"/>
        </w:rPr>
        <w:t>30</w:t>
      </w:r>
      <w:r w:rsidR="00E96274" w:rsidRPr="00E96274">
        <w:rPr>
          <w:rFonts w:ascii="微軟正黑體" w:eastAsia="微軟正黑體" w:hAnsi="微軟正黑體" w:hint="eastAsia"/>
          <w:szCs w:val="24"/>
        </w:rPr>
        <w:t xml:space="preserve"> 日（</w:t>
      </w:r>
      <w:r w:rsidR="00C37C4C">
        <w:rPr>
          <w:rFonts w:ascii="微軟正黑體" w:eastAsia="微軟正黑體" w:hAnsi="微軟正黑體" w:hint="eastAsia"/>
          <w:szCs w:val="24"/>
        </w:rPr>
        <w:t>四</w:t>
      </w:r>
      <w:r w:rsidR="00E96274" w:rsidRPr="00E96274">
        <w:rPr>
          <w:rFonts w:ascii="微軟正黑體" w:eastAsia="微軟正黑體" w:hAnsi="微軟正黑體" w:hint="eastAsia"/>
          <w:szCs w:val="24"/>
        </w:rPr>
        <w:t>）</w:t>
      </w:r>
      <w:r w:rsidR="00C37C4C">
        <w:rPr>
          <w:rFonts w:ascii="微軟正黑體" w:eastAsia="微軟正黑體" w:hAnsi="微軟正黑體" w:hint="eastAsia"/>
          <w:szCs w:val="24"/>
        </w:rPr>
        <w:t>中午</w:t>
      </w:r>
      <w:r>
        <w:rPr>
          <w:rFonts w:ascii="微軟正黑體" w:eastAsia="微軟正黑體" w:hAnsi="微軟正黑體" w:hint="eastAsia"/>
          <w:szCs w:val="24"/>
        </w:rPr>
        <w:t>1</w:t>
      </w:r>
      <w:r w:rsidR="00C37C4C">
        <w:rPr>
          <w:rFonts w:ascii="微軟正黑體" w:eastAsia="微軟正黑體" w:hAnsi="微軟正黑體" w:hint="eastAsia"/>
          <w:szCs w:val="24"/>
        </w:rPr>
        <w:t>2</w:t>
      </w:r>
      <w:r>
        <w:rPr>
          <w:rFonts w:ascii="微軟正黑體" w:eastAsia="微軟正黑體" w:hAnsi="微軟正黑體"/>
          <w:szCs w:val="24"/>
        </w:rPr>
        <w:t>:00</w:t>
      </w:r>
    </w:p>
    <w:p w14:paraId="6E8CF853" w14:textId="4CBFD632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3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將</w:t>
      </w:r>
      <w:r w:rsidR="00E96274" w:rsidRPr="00B15765">
        <w:rPr>
          <w:rFonts w:ascii="微軟正黑體" w:eastAsia="微軟正黑體" w:hAnsi="微軟正黑體" w:hint="eastAsia"/>
          <w:szCs w:val="24"/>
        </w:rPr>
        <w:t>核發</w:t>
      </w:r>
      <w:r w:rsidRPr="00E96274">
        <w:rPr>
          <w:rFonts w:ascii="微軟正黑體" w:eastAsia="微軟正黑體" w:hAnsi="微軟正黑體" w:hint="eastAsia"/>
          <w:szCs w:val="24"/>
        </w:rPr>
        <w:t>全程參加者</w:t>
      </w:r>
      <w:r>
        <w:rPr>
          <w:rFonts w:ascii="微軟正黑體" w:eastAsia="微軟正黑體" w:hAnsi="微軟正黑體" w:hint="eastAsia"/>
          <w:szCs w:val="24"/>
        </w:rPr>
        <w:t>予六小時</w:t>
      </w:r>
      <w:r w:rsidR="00E96274" w:rsidRPr="00B15765">
        <w:rPr>
          <w:rFonts w:ascii="微軟正黑體" w:eastAsia="微軟正黑體" w:hAnsi="微軟正黑體" w:hint="eastAsia"/>
          <w:szCs w:val="24"/>
        </w:rPr>
        <w:t>研習時數。</w:t>
      </w:r>
    </w:p>
    <w:p w14:paraId="43FA371F" w14:textId="77777777" w:rsidR="00B15765" w:rsidRDefault="00B15765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4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請落實自我健康狀況監測，自備口罩、落實呼吸道衛生與咳嗽禮節</w:t>
      </w:r>
      <w:r>
        <w:rPr>
          <w:rFonts w:ascii="微軟正黑體" w:eastAsia="微軟正黑體" w:hAnsi="微軟正黑體" w:hint="eastAsia"/>
          <w:szCs w:val="24"/>
        </w:rPr>
        <w:t>。</w:t>
      </w:r>
      <w:r w:rsidR="00E96274" w:rsidRPr="00E96274">
        <w:rPr>
          <w:rFonts w:ascii="微軟正黑體" w:eastAsia="微軟正黑體" w:hAnsi="微軟正黑體" w:hint="eastAsia"/>
          <w:szCs w:val="24"/>
        </w:rPr>
        <w:t>參與研習</w:t>
      </w:r>
    </w:p>
    <w:p w14:paraId="48DF3387" w14:textId="77777777" w:rsidR="00B15765" w:rsidRDefault="00E96274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期間，倘有發燒、腹瀉或咳嗽等呼吸道症狀者，應主動向承辦單位通報，以協助</w:t>
      </w:r>
    </w:p>
    <w:p w14:paraId="311F7579" w14:textId="29DAC5B3" w:rsidR="00E96274" w:rsidRPr="00E96274" w:rsidRDefault="00E96274" w:rsidP="00B15765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採取適當防護措施。</w:t>
      </w:r>
    </w:p>
    <w:p w14:paraId="1EEA7D66" w14:textId="4D88B13E" w:rsidR="00E96274" w:rsidRPr="00E96274" w:rsidRDefault="00B15765" w:rsidP="008502AA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5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上課及討論內容將由主辦單位全程錄影記錄，未經許可請勿自行錄影錄音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4D96EC0" w14:textId="18262FD6" w:rsidR="00E96274" w:rsidRPr="00E96274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6</w:t>
      </w:r>
      <w:r w:rsidR="00E96274" w:rsidRPr="00E96274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 xml:space="preserve"> </w:t>
      </w:r>
      <w:r w:rsidR="00E96274" w:rsidRPr="00E96274">
        <w:rPr>
          <w:rFonts w:ascii="微軟正黑體" w:eastAsia="微軟正黑體" w:hAnsi="微軟正黑體" w:hint="eastAsia"/>
          <w:szCs w:val="24"/>
        </w:rPr>
        <w:t>請自行攜帶環保杯及環保筷。</w:t>
      </w:r>
    </w:p>
    <w:p w14:paraId="2A2CC587" w14:textId="77777777" w:rsidR="00E96274" w:rsidRPr="006820AF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p w14:paraId="12A28F1B" w14:textId="77777777" w:rsidR="00E96274" w:rsidRPr="008502AA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t xml:space="preserve">八、聯絡窗口 </w:t>
      </w:r>
    </w:p>
    <w:p w14:paraId="0158C818" w14:textId="77777777" w:rsidR="00E96274" w:rsidRPr="00E96274" w:rsidRDefault="008502AA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工業技術研究院</w:t>
      </w:r>
    </w:p>
    <w:p w14:paraId="4600E68F" w14:textId="77777777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聯絡人：陳</w:t>
      </w:r>
      <w:r w:rsidR="006820AF">
        <w:rPr>
          <w:rFonts w:ascii="微軟正黑體" w:eastAsia="微軟正黑體" w:hAnsi="微軟正黑體" w:hint="eastAsia"/>
          <w:szCs w:val="24"/>
        </w:rPr>
        <w:t>立衡</w:t>
      </w:r>
      <w:r w:rsidRPr="00E96274">
        <w:rPr>
          <w:rFonts w:ascii="微軟正黑體" w:eastAsia="微軟正黑體" w:hAnsi="微軟正黑體" w:hint="eastAsia"/>
          <w:szCs w:val="24"/>
        </w:rPr>
        <w:t xml:space="preserve"> 研究員 </w:t>
      </w:r>
    </w:p>
    <w:p w14:paraId="2B99CB60" w14:textId="41402489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電話：</w:t>
      </w:r>
      <w:r w:rsidR="00534065">
        <w:rPr>
          <w:rFonts w:ascii="微軟正黑體" w:eastAsia="微軟正黑體" w:hAnsi="微軟正黑體"/>
          <w:szCs w:val="24"/>
        </w:rPr>
        <w:t>（</w:t>
      </w:r>
      <w:r w:rsidR="006820AF">
        <w:rPr>
          <w:rFonts w:ascii="微軟正黑體" w:eastAsia="微軟正黑體" w:hAnsi="微軟正黑體"/>
          <w:szCs w:val="24"/>
        </w:rPr>
        <w:t>03</w:t>
      </w:r>
      <w:r w:rsidR="00534065">
        <w:rPr>
          <w:rFonts w:ascii="微軟正黑體" w:eastAsia="微軟正黑體" w:hAnsi="微軟正黑體"/>
          <w:szCs w:val="24"/>
        </w:rPr>
        <w:t>）</w:t>
      </w:r>
      <w:r w:rsidR="006820AF">
        <w:rPr>
          <w:rFonts w:ascii="微軟正黑體" w:eastAsia="微軟正黑體" w:hAnsi="微軟正黑體"/>
          <w:szCs w:val="24"/>
        </w:rPr>
        <w:t>591-4322</w:t>
      </w:r>
      <w:r w:rsidRPr="00E96274">
        <w:rPr>
          <w:rFonts w:ascii="微軟正黑體" w:eastAsia="微軟正黑體" w:hAnsi="微軟正黑體" w:hint="eastAsia"/>
          <w:szCs w:val="24"/>
        </w:rPr>
        <w:t xml:space="preserve"> </w:t>
      </w:r>
    </w:p>
    <w:p w14:paraId="461BF57F" w14:textId="77777777" w:rsid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  <w:r w:rsidRPr="00E96274">
        <w:rPr>
          <w:rFonts w:ascii="微軟正黑體" w:eastAsia="微軟正黑體" w:hAnsi="微軟正黑體" w:hint="eastAsia"/>
          <w:szCs w:val="24"/>
        </w:rPr>
        <w:t>信箱：</w:t>
      </w:r>
      <w:hyperlink r:id="rId7" w:history="1">
        <w:r w:rsidR="006820AF" w:rsidRPr="00B15765">
          <w:rPr>
            <w:rStyle w:val="a3"/>
            <w:rFonts w:ascii="微軟正黑體" w:eastAsia="微軟正黑體" w:hAnsi="微軟正黑體"/>
            <w:color w:val="000000" w:themeColor="text1"/>
            <w:szCs w:val="24"/>
            <w:u w:val="none"/>
          </w:rPr>
          <w:t>lihengchen</w:t>
        </w:r>
        <w:r w:rsidR="006820AF" w:rsidRPr="00B15765">
          <w:rPr>
            <w:rStyle w:val="a3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@</w:t>
        </w:r>
        <w:r w:rsidR="006820AF" w:rsidRPr="00B15765">
          <w:rPr>
            <w:rStyle w:val="a3"/>
            <w:rFonts w:ascii="微軟正黑體" w:eastAsia="微軟正黑體" w:hAnsi="微軟正黑體"/>
            <w:color w:val="000000" w:themeColor="text1"/>
            <w:szCs w:val="24"/>
            <w:u w:val="none"/>
          </w:rPr>
          <w:t>itri</w:t>
        </w:r>
        <w:r w:rsidR="006820AF" w:rsidRPr="00B15765">
          <w:rPr>
            <w:rStyle w:val="a3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.org.tw</w:t>
        </w:r>
      </w:hyperlink>
    </w:p>
    <w:p w14:paraId="39A5D7E3" w14:textId="77777777" w:rsidR="00E96274" w:rsidRDefault="00E96274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2A57F5A2" w14:textId="28B660BF" w:rsidR="00E96274" w:rsidRDefault="00E96274" w:rsidP="00E96274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8502AA">
        <w:rPr>
          <w:rFonts w:ascii="微軟正黑體" w:eastAsia="微軟正黑體" w:hAnsi="微軟正黑體" w:hint="eastAsia"/>
          <w:b/>
          <w:szCs w:val="24"/>
        </w:rPr>
        <w:lastRenderedPageBreak/>
        <w:t>九、研習流程：</w:t>
      </w:r>
    </w:p>
    <w:p w14:paraId="77AA59F9" w14:textId="77777777" w:rsidR="00B15765" w:rsidRDefault="00B15765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623"/>
      </w:tblGrid>
      <w:tr w:rsidR="006820AF" w14:paraId="736C005E" w14:textId="77777777" w:rsidTr="008502AA">
        <w:tc>
          <w:tcPr>
            <w:tcW w:w="1696" w:type="dxa"/>
          </w:tcPr>
          <w:p w14:paraId="0B771D59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73AD9C78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</w:tc>
        <w:tc>
          <w:tcPr>
            <w:tcW w:w="3623" w:type="dxa"/>
          </w:tcPr>
          <w:p w14:paraId="6658B030" w14:textId="77777777" w:rsidR="006820AF" w:rsidRDefault="006820AF" w:rsidP="00E96274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詳細內容說明</w:t>
            </w:r>
          </w:p>
        </w:tc>
      </w:tr>
      <w:tr w:rsidR="006820AF" w14:paraId="213C0D8A" w14:textId="77777777" w:rsidTr="008502AA">
        <w:tc>
          <w:tcPr>
            <w:tcW w:w="1696" w:type="dxa"/>
            <w:vAlign w:val="center"/>
          </w:tcPr>
          <w:p w14:paraId="11571BAD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09:30</w:t>
            </w:r>
            <w:r w:rsidRPr="00C874C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09:50</w:t>
            </w:r>
          </w:p>
        </w:tc>
        <w:tc>
          <w:tcPr>
            <w:tcW w:w="2977" w:type="dxa"/>
          </w:tcPr>
          <w:p w14:paraId="55CD6355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/>
                <w:szCs w:val="24"/>
              </w:rPr>
              <w:t>報到</w:t>
            </w:r>
          </w:p>
        </w:tc>
        <w:tc>
          <w:tcPr>
            <w:tcW w:w="3623" w:type="dxa"/>
          </w:tcPr>
          <w:p w14:paraId="4368A984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報到與交流</w:t>
            </w:r>
          </w:p>
        </w:tc>
      </w:tr>
      <w:tr w:rsidR="006820AF" w14:paraId="047D3EA4" w14:textId="77777777" w:rsidTr="008502AA">
        <w:tc>
          <w:tcPr>
            <w:tcW w:w="1696" w:type="dxa"/>
            <w:vAlign w:val="center"/>
          </w:tcPr>
          <w:p w14:paraId="17E01FC8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09:50-10:00</w:t>
            </w:r>
          </w:p>
        </w:tc>
        <w:tc>
          <w:tcPr>
            <w:tcW w:w="2977" w:type="dxa"/>
          </w:tcPr>
          <w:p w14:paraId="0C2FFB6C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開場</w:t>
            </w:r>
            <w:r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C874C0">
              <w:rPr>
                <w:rFonts w:ascii="微軟正黑體" w:eastAsia="微軟正黑體" w:hAnsi="微軟正黑體" w:hint="eastAsia"/>
                <w:szCs w:val="24"/>
              </w:rPr>
              <w:t>前測</w:t>
            </w:r>
          </w:p>
        </w:tc>
        <w:tc>
          <w:tcPr>
            <w:tcW w:w="3623" w:type="dxa"/>
          </w:tcPr>
          <w:p w14:paraId="27CD27D1" w14:textId="77777777" w:rsidR="006820AF" w:rsidRPr="00C874C0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研習營</w:t>
            </w:r>
            <w:r w:rsidRPr="00C874C0">
              <w:rPr>
                <w:rFonts w:ascii="微軟正黑體" w:eastAsia="微軟正黑體" w:hAnsi="微軟正黑體"/>
                <w:szCs w:val="24"/>
              </w:rPr>
              <w:t>內容簡介和</w:t>
            </w:r>
            <w:r>
              <w:rPr>
                <w:rFonts w:ascii="微軟正黑體" w:eastAsia="微軟正黑體" w:hAnsi="微軟正黑體" w:hint="eastAsia"/>
                <w:szCs w:val="24"/>
              </w:rPr>
              <w:t>認知</w:t>
            </w:r>
            <w:r w:rsidRPr="00C874C0">
              <w:rPr>
                <w:rFonts w:ascii="微軟正黑體" w:eastAsia="微軟正黑體" w:hAnsi="微軟正黑體"/>
                <w:szCs w:val="24"/>
              </w:rPr>
              <w:t>小測驗</w:t>
            </w:r>
          </w:p>
        </w:tc>
      </w:tr>
      <w:tr w:rsidR="00C874C0" w14:paraId="7CC21BE5" w14:textId="77777777" w:rsidTr="008502AA">
        <w:tc>
          <w:tcPr>
            <w:tcW w:w="1696" w:type="dxa"/>
            <w:vAlign w:val="center"/>
          </w:tcPr>
          <w:p w14:paraId="53D8D884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10:00-1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: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</w:t>
            </w: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0F72FF9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2050淨零排放下的我國能源轉型現況與未來</w:t>
            </w:r>
          </w:p>
        </w:tc>
        <w:tc>
          <w:tcPr>
            <w:tcW w:w="3623" w:type="dxa"/>
          </w:tcPr>
          <w:p w14:paraId="65F82C23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簡述氣候變遷以及全球淨零排放趨勢，主軸放在政府面對淨零展開的行動，以及為何要做能源轉型（能源現況與轉型政策）</w:t>
            </w:r>
          </w:p>
        </w:tc>
      </w:tr>
      <w:tr w:rsidR="00C874C0" w14:paraId="435EAACA" w14:textId="77777777" w:rsidTr="008502AA">
        <w:tc>
          <w:tcPr>
            <w:tcW w:w="1696" w:type="dxa"/>
            <w:vAlign w:val="center"/>
          </w:tcPr>
          <w:p w14:paraId="3DB5109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11:00-11:10</w:t>
            </w:r>
          </w:p>
        </w:tc>
        <w:tc>
          <w:tcPr>
            <w:tcW w:w="2977" w:type="dxa"/>
            <w:vAlign w:val="center"/>
          </w:tcPr>
          <w:p w14:paraId="664A0FA6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623" w:type="dxa"/>
          </w:tcPr>
          <w:p w14:paraId="4247463F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505F7A11" w14:textId="77777777" w:rsidTr="008502AA">
        <w:tc>
          <w:tcPr>
            <w:tcW w:w="1696" w:type="dxa"/>
            <w:vAlign w:val="center"/>
          </w:tcPr>
          <w:p w14:paraId="21CAE14D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textAlignment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11:10-1</w:t>
            </w:r>
            <w:r w:rsidR="008502AA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2</w:t>
            </w: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:</w:t>
            </w:r>
            <w:r w:rsidR="008502AA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0</w:t>
            </w: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F31F93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如何從生活開始能源轉型</w:t>
            </w:r>
          </w:p>
        </w:tc>
        <w:tc>
          <w:tcPr>
            <w:tcW w:w="3623" w:type="dxa"/>
          </w:tcPr>
          <w:p w14:paraId="3B33E185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如何從住商、交通等生活面向討論能源轉型</w:t>
            </w:r>
          </w:p>
        </w:tc>
      </w:tr>
      <w:tr w:rsidR="006820AF" w14:paraId="50E9799D" w14:textId="77777777" w:rsidTr="008502AA">
        <w:tc>
          <w:tcPr>
            <w:tcW w:w="1696" w:type="dxa"/>
            <w:vAlign w:val="center"/>
          </w:tcPr>
          <w:p w14:paraId="79DAB457" w14:textId="77777777" w:rsidR="006820AF" w:rsidRPr="00C874C0" w:rsidRDefault="006820AF" w:rsidP="006820AF">
            <w:pPr>
              <w:pStyle w:val="Web"/>
              <w:spacing w:before="0" w:beforeAutospacing="0" w:after="0" w:afterAutospacing="0"/>
              <w:textAlignment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C874C0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2977" w:type="dxa"/>
          </w:tcPr>
          <w:p w14:paraId="56456976" w14:textId="77777777" w:rsidR="006820AF" w:rsidRDefault="00C874C0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中午休息</w:t>
            </w:r>
          </w:p>
        </w:tc>
        <w:tc>
          <w:tcPr>
            <w:tcW w:w="3623" w:type="dxa"/>
          </w:tcPr>
          <w:p w14:paraId="3FEBB772" w14:textId="77777777" w:rsidR="006820AF" w:rsidRDefault="006820AF" w:rsidP="006820A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6810AB68" w14:textId="77777777" w:rsidTr="008502AA">
        <w:tc>
          <w:tcPr>
            <w:tcW w:w="1696" w:type="dxa"/>
            <w:vAlign w:val="center"/>
          </w:tcPr>
          <w:p w14:paraId="27EB56C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13:00~13:50</w:t>
            </w:r>
          </w:p>
        </w:tc>
        <w:tc>
          <w:tcPr>
            <w:tcW w:w="2977" w:type="dxa"/>
            <w:vAlign w:val="center"/>
          </w:tcPr>
          <w:p w14:paraId="0A6CC280" w14:textId="77777777" w:rsidR="00C874C0" w:rsidRPr="00C874C0" w:rsidRDefault="008502AA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全台跑透透之能源教育</w:t>
            </w:r>
            <w:r w:rsidRPr="008502AA">
              <w:rPr>
                <w:rFonts w:ascii="微軟正黑體" w:eastAsia="微軟正黑體" w:hAnsi="微軟正黑體" w:hint="eastAsia"/>
                <w:szCs w:val="24"/>
              </w:rPr>
              <w:t>現場經驗</w:t>
            </w:r>
          </w:p>
        </w:tc>
        <w:tc>
          <w:tcPr>
            <w:tcW w:w="3623" w:type="dxa"/>
          </w:tcPr>
          <w:p w14:paraId="096E5071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教育現場經驗分享，示範教學內容範例於課堂中的使用方式，長期的教學觀察</w:t>
            </w:r>
          </w:p>
        </w:tc>
      </w:tr>
      <w:tr w:rsidR="00C874C0" w14:paraId="147A73DC" w14:textId="77777777" w:rsidTr="008502AA">
        <w:tc>
          <w:tcPr>
            <w:tcW w:w="1696" w:type="dxa"/>
            <w:vAlign w:val="center"/>
          </w:tcPr>
          <w:p w14:paraId="628CA300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13:50~14:20</w:t>
            </w:r>
          </w:p>
        </w:tc>
        <w:tc>
          <w:tcPr>
            <w:tcW w:w="2977" w:type="dxa"/>
            <w:vAlign w:val="center"/>
          </w:tcPr>
          <w:p w14:paraId="48561842" w14:textId="77777777" w:rsidR="00C874C0" w:rsidRPr="00C874C0" w:rsidRDefault="008502AA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8502AA">
              <w:rPr>
                <w:rFonts w:ascii="微軟正黑體" w:eastAsia="微軟正黑體" w:hAnsi="微軟正黑體" w:hint="eastAsia"/>
                <w:szCs w:val="24"/>
              </w:rPr>
              <w:t>自創教學內容分享</w:t>
            </w:r>
          </w:p>
        </w:tc>
        <w:tc>
          <w:tcPr>
            <w:tcW w:w="3623" w:type="dxa"/>
          </w:tcPr>
          <w:p w14:paraId="29ED6CFA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能源教育心路歷程與經驗分享，如何與學生互動與討論，教學內容的自創經驗與課程應用</w:t>
            </w:r>
          </w:p>
        </w:tc>
      </w:tr>
      <w:tr w:rsidR="00C874C0" w14:paraId="56A2AC88" w14:textId="77777777" w:rsidTr="008502AA">
        <w:tc>
          <w:tcPr>
            <w:tcW w:w="1696" w:type="dxa"/>
            <w:vAlign w:val="center"/>
          </w:tcPr>
          <w:p w14:paraId="38BB8BE0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14:20~14:30</w:t>
            </w:r>
          </w:p>
        </w:tc>
        <w:tc>
          <w:tcPr>
            <w:tcW w:w="2977" w:type="dxa"/>
            <w:vAlign w:val="center"/>
          </w:tcPr>
          <w:p w14:paraId="0DF1D8C2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623" w:type="dxa"/>
          </w:tcPr>
          <w:p w14:paraId="12154FCA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136FB3A2" w14:textId="77777777" w:rsidTr="008502AA">
        <w:tc>
          <w:tcPr>
            <w:tcW w:w="1696" w:type="dxa"/>
            <w:vAlign w:val="center"/>
          </w:tcPr>
          <w:p w14:paraId="39C1C76E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14:30~14:50</w:t>
            </w:r>
          </w:p>
        </w:tc>
        <w:tc>
          <w:tcPr>
            <w:tcW w:w="2977" w:type="dxa"/>
            <w:vAlign w:val="center"/>
          </w:tcPr>
          <w:p w14:paraId="5A0CA19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教學內容工作坊開場</w:t>
            </w:r>
          </w:p>
        </w:tc>
        <w:tc>
          <w:tcPr>
            <w:tcW w:w="3623" w:type="dxa"/>
          </w:tcPr>
          <w:p w14:paraId="31A148B9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教學內容設計與引導</w:t>
            </w:r>
          </w:p>
        </w:tc>
      </w:tr>
      <w:tr w:rsidR="00C874C0" w14:paraId="6A1A8DF6" w14:textId="77777777" w:rsidTr="008502AA">
        <w:tc>
          <w:tcPr>
            <w:tcW w:w="1696" w:type="dxa"/>
            <w:vAlign w:val="center"/>
          </w:tcPr>
          <w:p w14:paraId="3F4AF9D6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14:50~15:20</w:t>
            </w:r>
          </w:p>
        </w:tc>
        <w:tc>
          <w:tcPr>
            <w:tcW w:w="2977" w:type="dxa"/>
            <w:vAlign w:val="center"/>
          </w:tcPr>
          <w:p w14:paraId="3A5F521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教學內容工作坊實作</w:t>
            </w:r>
          </w:p>
        </w:tc>
        <w:tc>
          <w:tcPr>
            <w:tcW w:w="3623" w:type="dxa"/>
          </w:tcPr>
          <w:p w14:paraId="75DE3EC2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小組討論、教學內容設計製作</w:t>
            </w:r>
          </w:p>
        </w:tc>
      </w:tr>
      <w:tr w:rsidR="00C874C0" w14:paraId="7C60A90F" w14:textId="77777777" w:rsidTr="008502AA">
        <w:tc>
          <w:tcPr>
            <w:tcW w:w="1696" w:type="dxa"/>
            <w:vAlign w:val="center"/>
          </w:tcPr>
          <w:p w14:paraId="17C50F61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15:20~16:00</w:t>
            </w:r>
          </w:p>
        </w:tc>
        <w:tc>
          <w:tcPr>
            <w:tcW w:w="2977" w:type="dxa"/>
            <w:vAlign w:val="center"/>
          </w:tcPr>
          <w:p w14:paraId="7DEBBD1F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成果分享</w:t>
            </w:r>
          </w:p>
        </w:tc>
        <w:tc>
          <w:tcPr>
            <w:tcW w:w="3623" w:type="dxa"/>
          </w:tcPr>
          <w:p w14:paraId="57C35A00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各組分享教學內容成果</w:t>
            </w:r>
          </w:p>
        </w:tc>
      </w:tr>
      <w:tr w:rsidR="00C874C0" w14:paraId="2AD21423" w14:textId="77777777" w:rsidTr="008502AA">
        <w:tc>
          <w:tcPr>
            <w:tcW w:w="1696" w:type="dxa"/>
            <w:vAlign w:val="center"/>
          </w:tcPr>
          <w:p w14:paraId="23429658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16:00~17:00</w:t>
            </w:r>
          </w:p>
        </w:tc>
        <w:tc>
          <w:tcPr>
            <w:tcW w:w="2977" w:type="dxa"/>
            <w:vAlign w:val="center"/>
          </w:tcPr>
          <w:p w14:paraId="4C8E650A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能源設施</w:t>
            </w:r>
            <w:r w:rsidRPr="00C874C0">
              <w:rPr>
                <w:rFonts w:ascii="微軟正黑體" w:eastAsia="微軟正黑體" w:hAnsi="微軟正黑體" w:hint="eastAsia"/>
                <w:szCs w:val="24"/>
              </w:rPr>
              <w:t>走訪</w:t>
            </w:r>
          </w:p>
        </w:tc>
        <w:tc>
          <w:tcPr>
            <w:tcW w:w="3623" w:type="dxa"/>
          </w:tcPr>
          <w:p w14:paraId="0DC71DE2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874C0" w14:paraId="610533CA" w14:textId="77777777" w:rsidTr="008502AA">
        <w:tc>
          <w:tcPr>
            <w:tcW w:w="1696" w:type="dxa"/>
            <w:vAlign w:val="center"/>
          </w:tcPr>
          <w:p w14:paraId="585B3C8F" w14:textId="77777777" w:rsidR="00C874C0" w:rsidRPr="00C874C0" w:rsidRDefault="00C874C0" w:rsidP="00C874C0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 w:rsidRPr="00C874C0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17:00~17:10</w:t>
            </w:r>
          </w:p>
        </w:tc>
        <w:tc>
          <w:tcPr>
            <w:tcW w:w="2977" w:type="dxa"/>
            <w:vAlign w:val="center"/>
          </w:tcPr>
          <w:p w14:paraId="3F2F1C7B" w14:textId="77777777" w:rsidR="00C874C0" w:rsidRP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C874C0">
              <w:rPr>
                <w:rFonts w:ascii="微軟正黑體" w:eastAsia="微軟正黑體" w:hAnsi="微軟正黑體" w:hint="eastAsia"/>
                <w:szCs w:val="24"/>
              </w:rPr>
              <w:t>結語</w:t>
            </w:r>
          </w:p>
        </w:tc>
        <w:tc>
          <w:tcPr>
            <w:tcW w:w="3623" w:type="dxa"/>
          </w:tcPr>
          <w:p w14:paraId="0D646F0E" w14:textId="77777777" w:rsidR="00C874C0" w:rsidRDefault="00C874C0" w:rsidP="00C874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FA0C612" w14:textId="77777777" w:rsidR="00E96274" w:rsidRPr="00E96274" w:rsidRDefault="00E96274" w:rsidP="00E96274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E96274" w:rsidRPr="00E96274" w:rsidSect="00B15765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5DC1" w14:textId="77777777" w:rsidR="00DB6F5A" w:rsidRDefault="00DB6F5A" w:rsidP="008502AA">
      <w:r>
        <w:separator/>
      </w:r>
    </w:p>
  </w:endnote>
  <w:endnote w:type="continuationSeparator" w:id="0">
    <w:p w14:paraId="52579F47" w14:textId="77777777" w:rsidR="00DB6F5A" w:rsidRDefault="00DB6F5A" w:rsidP="0085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00641"/>
      <w:docPartObj>
        <w:docPartGallery w:val="Page Numbers (Bottom of Page)"/>
        <w:docPartUnique/>
      </w:docPartObj>
    </w:sdtPr>
    <w:sdtEndPr/>
    <w:sdtContent>
      <w:p w14:paraId="48EA8FD9" w14:textId="68CE35B9" w:rsidR="008502AA" w:rsidRDefault="008502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C4" w:rsidRPr="004F0BC4">
          <w:rPr>
            <w:noProof/>
            <w:lang w:val="zh-TW"/>
          </w:rPr>
          <w:t>2</w:t>
        </w:r>
        <w:r>
          <w:fldChar w:fldCharType="end"/>
        </w:r>
      </w:p>
    </w:sdtContent>
  </w:sdt>
  <w:p w14:paraId="699D50B2" w14:textId="77777777" w:rsidR="008502AA" w:rsidRDefault="008502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13D11" w14:textId="77777777" w:rsidR="00DB6F5A" w:rsidRDefault="00DB6F5A" w:rsidP="008502AA">
      <w:r>
        <w:separator/>
      </w:r>
    </w:p>
  </w:footnote>
  <w:footnote w:type="continuationSeparator" w:id="0">
    <w:p w14:paraId="6CB08CAE" w14:textId="77777777" w:rsidR="00DB6F5A" w:rsidRDefault="00DB6F5A" w:rsidP="0085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4"/>
    <w:rsid w:val="00003968"/>
    <w:rsid w:val="001E3C8B"/>
    <w:rsid w:val="002148DA"/>
    <w:rsid w:val="0026673B"/>
    <w:rsid w:val="002B0F5F"/>
    <w:rsid w:val="004908E2"/>
    <w:rsid w:val="00490E66"/>
    <w:rsid w:val="004B2C08"/>
    <w:rsid w:val="004F0BC4"/>
    <w:rsid w:val="00522FC3"/>
    <w:rsid w:val="00534065"/>
    <w:rsid w:val="00574506"/>
    <w:rsid w:val="005A722A"/>
    <w:rsid w:val="005E7B93"/>
    <w:rsid w:val="00680DAF"/>
    <w:rsid w:val="006820AF"/>
    <w:rsid w:val="008502AA"/>
    <w:rsid w:val="00922813"/>
    <w:rsid w:val="00996ECE"/>
    <w:rsid w:val="00A51A9D"/>
    <w:rsid w:val="00AA006C"/>
    <w:rsid w:val="00AA5B6A"/>
    <w:rsid w:val="00AB4539"/>
    <w:rsid w:val="00AF450C"/>
    <w:rsid w:val="00B15765"/>
    <w:rsid w:val="00C30E61"/>
    <w:rsid w:val="00C37C4C"/>
    <w:rsid w:val="00C874C0"/>
    <w:rsid w:val="00CE3320"/>
    <w:rsid w:val="00DB6F5A"/>
    <w:rsid w:val="00E96274"/>
    <w:rsid w:val="00ED6833"/>
    <w:rsid w:val="00FC6AA6"/>
    <w:rsid w:val="00FD5142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4052"/>
  <w15:chartTrackingRefBased/>
  <w15:docId w15:val="{48A10CE5-5E33-44E1-BAAB-836266C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27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82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820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5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2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2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hengchen@itri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>itri_office 2019win64_cht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陳立衡</dc:creator>
  <cp:keywords/>
  <dc:description/>
  <cp:lastModifiedBy>Teacher</cp:lastModifiedBy>
  <cp:revision>2</cp:revision>
  <cp:lastPrinted>2022-06-09T05:21:00Z</cp:lastPrinted>
  <dcterms:created xsi:type="dcterms:W3CDTF">2022-06-10T03:49:00Z</dcterms:created>
  <dcterms:modified xsi:type="dcterms:W3CDTF">2022-06-10T03:49:00Z</dcterms:modified>
</cp:coreProperties>
</file>